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西北国际货运</w:t>
      </w:r>
      <w:r>
        <w:rPr>
          <w:rFonts w:hint="eastAsia"/>
          <w:b/>
          <w:sz w:val="32"/>
          <w:szCs w:val="32"/>
        </w:rPr>
        <w:t>航空飞行员</w:t>
      </w:r>
      <w:r>
        <w:rPr>
          <w:rFonts w:hint="eastAsia"/>
          <w:b/>
          <w:sz w:val="32"/>
          <w:szCs w:val="32"/>
          <w:lang w:val="en-US" w:eastAsia="zh-CN"/>
        </w:rPr>
        <w:t>信息</w:t>
      </w:r>
      <w:r>
        <w:rPr>
          <w:rFonts w:hint="eastAsia"/>
          <w:b/>
          <w:sz w:val="32"/>
          <w:szCs w:val="32"/>
        </w:rPr>
        <w:t>登记表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32"/>
          <w:szCs w:val="32"/>
        </w:rPr>
        <w:t xml:space="preserve">                </w:t>
      </w:r>
      <w:r>
        <w:rPr>
          <w:rFonts w:hint="eastAsia"/>
          <w:b/>
          <w:sz w:val="24"/>
          <w:szCs w:val="24"/>
        </w:rPr>
        <w:t xml:space="preserve"> </w:t>
      </w:r>
    </w:p>
    <w:tbl>
      <w:tblPr>
        <w:tblStyle w:val="5"/>
        <w:tblW w:w="11264" w:type="dxa"/>
        <w:tblInd w:w="-15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75"/>
        <w:gridCol w:w="966"/>
        <w:gridCol w:w="807"/>
        <w:gridCol w:w="603"/>
        <w:gridCol w:w="1134"/>
        <w:gridCol w:w="231"/>
        <w:gridCol w:w="1151"/>
        <w:gridCol w:w="424"/>
        <w:gridCol w:w="114"/>
        <w:gridCol w:w="1536"/>
        <w:gridCol w:w="72"/>
        <w:gridCol w:w="1287"/>
        <w:gridCol w:w="1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常驻地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文化程度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0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婚姻/子女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0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原单位</w:t>
            </w:r>
          </w:p>
        </w:tc>
        <w:tc>
          <w:tcPr>
            <w:tcW w:w="41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行政职务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0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总飞行经历时间</w:t>
            </w:r>
          </w:p>
        </w:tc>
        <w:tc>
          <w:tcPr>
            <w:tcW w:w="27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技术标准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身份证号</w:t>
            </w:r>
          </w:p>
        </w:tc>
        <w:tc>
          <w:tcPr>
            <w:tcW w:w="2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首聘机长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获取航线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执照时间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带队机长经历时间　</w:t>
            </w:r>
          </w:p>
        </w:tc>
        <w:tc>
          <w:tcPr>
            <w:tcW w:w="2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现飞机型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飞行时间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飞行经历时间</w:t>
            </w:r>
          </w:p>
        </w:tc>
        <w:tc>
          <w:tcPr>
            <w:tcW w:w="2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起落数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体检合格证有效期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ICAO英语等级</w:t>
            </w:r>
          </w:p>
        </w:tc>
        <w:tc>
          <w:tcPr>
            <w:tcW w:w="2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上次模拟机复训时间</w:t>
            </w:r>
          </w:p>
        </w:tc>
        <w:tc>
          <w:tcPr>
            <w:tcW w:w="41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航校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军转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本人简历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起始年月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截止年月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0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起始年月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截止年月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所飞机型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机型飞行经历时间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带队机长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离职概述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是否离职？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离职申请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最后一次飞行/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停飞日期</w:t>
            </w:r>
          </w:p>
        </w:tc>
        <w:tc>
          <w:tcPr>
            <w:tcW w:w="2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离职方式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流动协议□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预计可流动时间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法律程序□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预计法律结束时间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离职原因</w:t>
            </w:r>
          </w:p>
        </w:tc>
        <w:tc>
          <w:tcPr>
            <w:tcW w:w="86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其他情况</w:t>
            </w:r>
          </w:p>
        </w:tc>
        <w:tc>
          <w:tcPr>
            <w:tcW w:w="994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根据运输飞行员注册、记录和运行管理（AC-121-FS-2014-48号咨询通告）中的第6条，安全记录及人员运行限制的规定，请您如实填写以下信息。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条件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扣分页</w:t>
            </w:r>
          </w:p>
        </w:tc>
        <w:tc>
          <w:tcPr>
            <w:tcW w:w="52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分值：         扣分原因：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重大安全事故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重大安全事故责任人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 是 / □ 否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一般事故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一般事故责任人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 是 / □ 否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严重征候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严重征候责任人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 是 / □ 否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一般征候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一般征候责任人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 是 / □ 否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申请材料造假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在执照或登记申请过程中提交虚假材料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 是 / □ 否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警告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受到局方警告处罚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 是 / □ 否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罚款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受到局方罚款处罚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 是 / □ 否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暂扣执照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受到局方暂扣执照处罚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 是 / □ 否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吊销执照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受到局方吊销/撤销执照处罚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 是 / □ 否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停飞学员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整体课程中终止培训的学生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 是 / □ 否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实践考试不合格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121公司执照实践考试或副驾驶资格检查不合格，不含教员评估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 是 / □ 否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不合格次数：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熟练检查不合格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121熟练检查不合格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 是 / □ 否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不合格次数：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航线检查不合格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121机长航线检查不合格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 是 / □ 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不合格次数：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理论考试作弊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执照理论考试作弊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 是 / □ 否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CPL、ATPL、IR单科补考3次以上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执照理论考试CPL、ATPL、IR单科补考3次以上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 是 / □ 否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跨合格证调动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在不同的合格证持有人之间转换注册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 是 / □ 否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12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我承诺，以上信息真实可靠，如有虚假，一经局方或公司查出，本人愿意承担任何相关责任（包括但不限于全额赔偿公司费用及其他赔偿）。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签名</w:t>
            </w:r>
          </w:p>
        </w:tc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4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right="-210" w:rightChars="-100"/>
      </w:pPr>
    </w:p>
    <w:sectPr>
      <w:headerReference r:id="rId3" w:type="default"/>
      <w:headerReference r:id="rId4" w:type="even"/>
      <w:pgSz w:w="11906" w:h="16838"/>
      <w:pgMar w:top="1440" w:right="1985" w:bottom="1440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NjFjYzM2OTEyNzQ5MGJiYTQyYjJkZDhmYWY1OGEifQ=="/>
  </w:docVars>
  <w:rsids>
    <w:rsidRoot w:val="00F14CD3"/>
    <w:rsid w:val="000E22ED"/>
    <w:rsid w:val="00200BB2"/>
    <w:rsid w:val="00300A08"/>
    <w:rsid w:val="00346F3D"/>
    <w:rsid w:val="004A7954"/>
    <w:rsid w:val="00546DC9"/>
    <w:rsid w:val="00574D3F"/>
    <w:rsid w:val="005E3CD6"/>
    <w:rsid w:val="00723705"/>
    <w:rsid w:val="00767180"/>
    <w:rsid w:val="00817D13"/>
    <w:rsid w:val="0086592B"/>
    <w:rsid w:val="00905F84"/>
    <w:rsid w:val="00966273"/>
    <w:rsid w:val="009A770D"/>
    <w:rsid w:val="009F6AF8"/>
    <w:rsid w:val="00A11994"/>
    <w:rsid w:val="00AA1D68"/>
    <w:rsid w:val="00AB7ECC"/>
    <w:rsid w:val="00B51084"/>
    <w:rsid w:val="00B90E34"/>
    <w:rsid w:val="00CB46DF"/>
    <w:rsid w:val="00D258A9"/>
    <w:rsid w:val="00DE19CB"/>
    <w:rsid w:val="00E0112C"/>
    <w:rsid w:val="00F14CD3"/>
    <w:rsid w:val="00F960E9"/>
    <w:rsid w:val="03AC6749"/>
    <w:rsid w:val="0B5F5C36"/>
    <w:rsid w:val="0D536C50"/>
    <w:rsid w:val="387351F8"/>
    <w:rsid w:val="418017E2"/>
    <w:rsid w:val="518A1E60"/>
    <w:rsid w:val="55DE412E"/>
    <w:rsid w:val="56701B0F"/>
    <w:rsid w:val="619E3113"/>
    <w:rsid w:val="62A230E9"/>
    <w:rsid w:val="64E0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DC3F-5D1F-4AD5-8797-98B63806C5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792</Words>
  <Characters>837</Characters>
  <Lines>8</Lines>
  <Paragraphs>2</Paragraphs>
  <TotalTime>2</TotalTime>
  <ScaleCrop>false</ScaleCrop>
  <LinksUpToDate>false</LinksUpToDate>
  <CharactersWithSpaces>984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2014-11-18T00:43:00Z</dcterms:created>
  <dc:creator>张志国(zhangzhiguo)-顺丰航空</dc:creator>
  <cp:lastModifiedBy>ad</cp:lastModifiedBy>
  <cp:lastPrinted>2015-06-02T11:45:00Z</cp:lastPrinted>
  <dcterms:modified xsi:type="dcterms:W3CDTF">2022-09-15T03:16:39Z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5EB39567AECF47E4A85BB41CE13DD4B6</vt:lpwstr>
  </property>
</Properties>
</file>